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CA616" w14:textId="6A89579A" w:rsidR="001D7942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</w:t>
      </w:r>
      <w:r w:rsidR="00D52CB1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maja 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C63496B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55A65280" w14:textId="77777777" w:rsid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 xml:space="preserve">Parafia Rzymskokatolicka pw. św. </w:t>
      </w:r>
    </w:p>
    <w:p w14:paraId="6753DD40" w14:textId="029CD50F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>Stanisława Biskupa i Męczennika w Skrzeszewie</w:t>
      </w:r>
    </w:p>
    <w:p w14:paraId="175BC93A" w14:textId="77777777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 xml:space="preserve">Skrzeszew 139; </w:t>
      </w:r>
    </w:p>
    <w:p w14:paraId="37437BE8" w14:textId="77777777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>08-307 Repki</w:t>
      </w:r>
    </w:p>
    <w:p w14:paraId="68E6A700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6D3B962" w14:textId="77777777" w:rsidR="004C7FF7" w:rsidRPr="009709A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642C9E6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EC53AAC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F6891E2" w14:textId="77777777" w:rsidR="001D7942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D6C910" w14:textId="77777777" w:rsidR="00D52CB1" w:rsidRDefault="00D52CB1" w:rsidP="006C1878">
      <w:pPr>
        <w:jc w:val="center"/>
        <w:rPr>
          <w:b/>
          <w:sz w:val="28"/>
          <w:szCs w:val="28"/>
          <w:lang w:val="pl-PL"/>
        </w:rPr>
      </w:pPr>
    </w:p>
    <w:p w14:paraId="5B05DC70" w14:textId="48715826" w:rsidR="00D52CB1" w:rsidRPr="00A10279" w:rsidRDefault="00D52CB1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w dniu 21 maja 2024 r.</w:t>
      </w:r>
    </w:p>
    <w:p w14:paraId="1BF6D241" w14:textId="77777777" w:rsidR="0046578F" w:rsidRDefault="0046578F" w:rsidP="005802C9">
      <w:pPr>
        <w:spacing w:line="360" w:lineRule="auto"/>
        <w:jc w:val="both"/>
        <w:rPr>
          <w:lang w:val="pl-PL"/>
        </w:rPr>
      </w:pPr>
    </w:p>
    <w:p w14:paraId="38DEE76D" w14:textId="68B7DF3A" w:rsidR="005802C9" w:rsidRPr="004C7FF7" w:rsidRDefault="007B0DF9" w:rsidP="004C7FF7">
      <w:pPr>
        <w:spacing w:line="360" w:lineRule="auto"/>
        <w:ind w:firstLine="720"/>
        <w:jc w:val="both"/>
        <w:rPr>
          <w:bCs/>
          <w:lang w:val="pl-PL"/>
        </w:rPr>
      </w:pPr>
      <w:r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D52CB1" w:rsidRPr="00D52CB1">
        <w:rPr>
          <w:b/>
          <w:bCs/>
          <w:lang w:val="pl-PL"/>
        </w:rPr>
        <w:t>Parafia Rzymskokatolicka pw. św. Stanisława Biskupa i Męczennika w Skrzeszewie</w:t>
      </w:r>
      <w:r w:rsidR="00D52CB1">
        <w:rPr>
          <w:b/>
          <w:bCs/>
          <w:lang w:val="pl-PL"/>
        </w:rPr>
        <w:t xml:space="preserve"> </w:t>
      </w:r>
      <w:r w:rsidR="00D52CB1" w:rsidRPr="00D52CB1">
        <w:rPr>
          <w:b/>
          <w:bCs/>
          <w:lang w:val="pl-PL"/>
        </w:rPr>
        <w:t>Skrzeszew 139; 08-307 Repki</w:t>
      </w:r>
      <w:r w:rsidR="00D52CB1">
        <w:rPr>
          <w:b/>
          <w:bCs/>
          <w:lang w:val="pl-PL"/>
        </w:rPr>
        <w:t xml:space="preserve"> 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</w:t>
      </w:r>
      <w:r w:rsidR="00D52CB1">
        <w:rPr>
          <w:bCs/>
          <w:lang w:val="pl-PL"/>
        </w:rPr>
        <w:t xml:space="preserve"> </w:t>
      </w:r>
      <w:r w:rsidR="00D52CB1" w:rsidRPr="00D52CB1">
        <w:rPr>
          <w:bCs/>
          <w:lang w:val="pl-PL"/>
        </w:rPr>
        <w:t>„</w:t>
      </w:r>
      <w:r w:rsidR="00D52CB1" w:rsidRPr="00D52CB1">
        <w:rPr>
          <w:b/>
          <w:bCs/>
          <w:lang w:val="pl-PL"/>
        </w:rPr>
        <w:t xml:space="preserve">Remont fasady zabytkowego kościoła parafialnego p.w. świętego Stanisława Biskupa i Męczennika w Skrzeszewie” </w:t>
      </w:r>
      <w:r w:rsidR="00D52CB1" w:rsidRPr="00D52CB1">
        <w:rPr>
          <w:bCs/>
          <w:lang w:val="pl-PL"/>
        </w:rPr>
        <w:t xml:space="preserve">dofinansowanej ze środków z Rządowego Programu Odbudowy Zabytków. </w:t>
      </w:r>
    </w:p>
    <w:p w14:paraId="1A2AD581" w14:textId="77777777" w:rsidR="00A10279" w:rsidRDefault="00A10279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758A1994" w14:textId="77777777" w:rsidR="00BE3462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C92E9C4" w14:textId="317F9E2D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 xml:space="preserve">Przedsiębiorstwo Remontowo-Budowalne </w:t>
      </w:r>
    </w:p>
    <w:p w14:paraId="11AB13BB" w14:textId="56D3DA6D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>Łukasz Ostrowski</w:t>
      </w:r>
    </w:p>
    <w:p w14:paraId="04CE8DCB" w14:textId="4D0EF1FA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>ul. Ludwisarska 20</w:t>
      </w:r>
    </w:p>
    <w:p w14:paraId="370EFDF1" w14:textId="761DCC77" w:rsidR="00BE3462" w:rsidRPr="002F09A3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9A3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p w14:paraId="4B93B277" w14:textId="4120B28F" w:rsidR="00BE3462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Cena oferty: </w:t>
      </w:r>
      <w:r w:rsidR="00D52CB1">
        <w:rPr>
          <w:rFonts w:ascii="Times New Roman" w:hAnsi="Times New Roman"/>
          <w:sz w:val="24"/>
          <w:szCs w:val="24"/>
        </w:rPr>
        <w:t xml:space="preserve">256 826,62 </w:t>
      </w:r>
      <w:r w:rsidR="002F09A3">
        <w:rPr>
          <w:rFonts w:ascii="Times New Roman" w:hAnsi="Times New Roman"/>
          <w:sz w:val="24"/>
          <w:szCs w:val="24"/>
        </w:rPr>
        <w:t xml:space="preserve"> zł</w:t>
      </w:r>
    </w:p>
    <w:p w14:paraId="2017DC01" w14:textId="560C6F7C" w:rsidR="00DB169E" w:rsidRDefault="002F09A3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gwarancji</w:t>
      </w:r>
      <w:r w:rsidR="004C7FF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6003AC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 xml:space="preserve"> miesięcy</w:t>
      </w:r>
    </w:p>
    <w:p w14:paraId="23440CC7" w14:textId="77777777" w:rsid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E64290B" w14:textId="2E3853D3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 xml:space="preserve">Usługi Remontowo- Budowlane </w:t>
      </w:r>
    </w:p>
    <w:p w14:paraId="5C3F087E" w14:textId="61B30AD0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>Marek Lipka</w:t>
      </w:r>
    </w:p>
    <w:p w14:paraId="60310508" w14:textId="646AF6BA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>ul. Akacjowa 23</w:t>
      </w:r>
    </w:p>
    <w:p w14:paraId="5F6F77E0" w14:textId="49D756D3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p w14:paraId="29EECD41" w14:textId="77777777" w:rsidR="00D52CB1" w:rsidRPr="00D52CB1" w:rsidRDefault="00D52CB1" w:rsidP="00D52CB1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  <w:r w:rsidRPr="00D52CB1">
        <w:rPr>
          <w:rFonts w:ascii="Times New Roman" w:hAnsi="Times New Roman"/>
          <w:sz w:val="24"/>
          <w:szCs w:val="22"/>
        </w:rPr>
        <w:t>Cena oferty: 256 826,62  zł</w:t>
      </w:r>
    </w:p>
    <w:p w14:paraId="4B273B6C" w14:textId="70FBA609" w:rsidR="00DB169E" w:rsidRPr="004C7FF7" w:rsidRDefault="00D52CB1" w:rsidP="004C7FF7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  <w:r w:rsidRPr="00D52CB1">
        <w:rPr>
          <w:rFonts w:ascii="Times New Roman" w:hAnsi="Times New Roman"/>
          <w:sz w:val="24"/>
          <w:szCs w:val="22"/>
        </w:rPr>
        <w:t>Okres gwarancji</w:t>
      </w:r>
      <w:r w:rsidR="004C7FF7">
        <w:rPr>
          <w:rFonts w:ascii="Times New Roman" w:hAnsi="Times New Roman"/>
          <w:sz w:val="24"/>
          <w:szCs w:val="22"/>
        </w:rPr>
        <w:t xml:space="preserve">: </w:t>
      </w:r>
      <w:r w:rsidRPr="00D52CB1">
        <w:rPr>
          <w:rFonts w:ascii="Times New Roman" w:hAnsi="Times New Roman"/>
          <w:sz w:val="24"/>
          <w:szCs w:val="22"/>
        </w:rPr>
        <w:t>60 miesięcy</w:t>
      </w:r>
    </w:p>
    <w:p w14:paraId="44537FC9" w14:textId="5E5C40AA" w:rsidR="00DB169E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PROBOSZCZ PARAFII</w:t>
      </w:r>
    </w:p>
    <w:p w14:paraId="33D2A589" w14:textId="011D8BAD" w:rsidR="00BE3462" w:rsidRPr="009059E1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Ks. Kan. Dr Sławomir Mazur</w:t>
      </w:r>
    </w:p>
    <w:sectPr w:rsidR="00BE3462" w:rsidRPr="009059E1" w:rsidSect="00B91E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63DF6" w14:textId="77777777" w:rsidR="00B91EEC" w:rsidRDefault="00B91EEC">
      <w:r>
        <w:separator/>
      </w:r>
    </w:p>
  </w:endnote>
  <w:endnote w:type="continuationSeparator" w:id="0">
    <w:p w14:paraId="60D5ADBB" w14:textId="77777777" w:rsidR="00B91EEC" w:rsidRDefault="00B9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D02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AFFC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585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05E54" w14:textId="77777777" w:rsidR="00B91EEC" w:rsidRDefault="00B91EEC">
      <w:r>
        <w:separator/>
      </w:r>
    </w:p>
  </w:footnote>
  <w:footnote w:type="continuationSeparator" w:id="0">
    <w:p w14:paraId="72ADC92D" w14:textId="77777777" w:rsidR="00B91EEC" w:rsidRDefault="00B9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CFD9" w14:textId="6CAB5609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99DDEA" wp14:editId="47503FC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26814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55ECC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9DD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2655ECC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D939" w14:textId="2E4ABE11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E350FE" wp14:editId="5AB35E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0988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B9E4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350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73FB9E4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1C4FB" w14:textId="2821C695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A70B32" wp14:editId="0E993F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2282399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C1BD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70B3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50C1BD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79253">
    <w:abstractNumId w:val="0"/>
  </w:num>
  <w:num w:numId="3" w16cid:durableId="1136601337">
    <w:abstractNumId w:val="2"/>
  </w:num>
  <w:num w:numId="4" w16cid:durableId="1693068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2F2"/>
    <w:rsid w:val="001D343A"/>
    <w:rsid w:val="001D7942"/>
    <w:rsid w:val="00206D8F"/>
    <w:rsid w:val="00227FE8"/>
    <w:rsid w:val="00236FEA"/>
    <w:rsid w:val="0024002F"/>
    <w:rsid w:val="00240A1A"/>
    <w:rsid w:val="002437B8"/>
    <w:rsid w:val="00255E45"/>
    <w:rsid w:val="002A5159"/>
    <w:rsid w:val="002B0337"/>
    <w:rsid w:val="002D45EF"/>
    <w:rsid w:val="002E491D"/>
    <w:rsid w:val="002F09A3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5E37"/>
    <w:rsid w:val="003D6400"/>
    <w:rsid w:val="003D7C7F"/>
    <w:rsid w:val="003E7DDF"/>
    <w:rsid w:val="00404E2C"/>
    <w:rsid w:val="004105A4"/>
    <w:rsid w:val="00412A39"/>
    <w:rsid w:val="004349BE"/>
    <w:rsid w:val="0046578F"/>
    <w:rsid w:val="004A32CB"/>
    <w:rsid w:val="004B017A"/>
    <w:rsid w:val="004B47A5"/>
    <w:rsid w:val="004B73E3"/>
    <w:rsid w:val="004C7FF7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03A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7725F"/>
    <w:rsid w:val="007A7385"/>
    <w:rsid w:val="007B0DF9"/>
    <w:rsid w:val="007B31FC"/>
    <w:rsid w:val="007B5589"/>
    <w:rsid w:val="007D0634"/>
    <w:rsid w:val="007D1515"/>
    <w:rsid w:val="007D527C"/>
    <w:rsid w:val="007E26E0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059E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1EEC"/>
    <w:rsid w:val="00B97E8F"/>
    <w:rsid w:val="00BA398F"/>
    <w:rsid w:val="00BA6358"/>
    <w:rsid w:val="00BC6738"/>
    <w:rsid w:val="00BD0FE2"/>
    <w:rsid w:val="00BD13C1"/>
    <w:rsid w:val="00BE3462"/>
    <w:rsid w:val="00C11E02"/>
    <w:rsid w:val="00C26F71"/>
    <w:rsid w:val="00C60E94"/>
    <w:rsid w:val="00C80264"/>
    <w:rsid w:val="00C82BED"/>
    <w:rsid w:val="00C82CAD"/>
    <w:rsid w:val="00C97BC8"/>
    <w:rsid w:val="00CA533D"/>
    <w:rsid w:val="00CC1FF6"/>
    <w:rsid w:val="00CD6BAF"/>
    <w:rsid w:val="00CF6156"/>
    <w:rsid w:val="00D02EB5"/>
    <w:rsid w:val="00D03D69"/>
    <w:rsid w:val="00D06130"/>
    <w:rsid w:val="00D26E15"/>
    <w:rsid w:val="00D406B5"/>
    <w:rsid w:val="00D52CB1"/>
    <w:rsid w:val="00D55977"/>
    <w:rsid w:val="00D55D40"/>
    <w:rsid w:val="00D57269"/>
    <w:rsid w:val="00D60527"/>
    <w:rsid w:val="00DA0B48"/>
    <w:rsid w:val="00DA2C86"/>
    <w:rsid w:val="00DB1019"/>
    <w:rsid w:val="00DB169E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74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C94E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Andrzej Skorupka</cp:lastModifiedBy>
  <cp:revision>3</cp:revision>
  <cp:lastPrinted>2024-05-21T11:09:00Z</cp:lastPrinted>
  <dcterms:created xsi:type="dcterms:W3CDTF">2024-05-22T07:47:00Z</dcterms:created>
  <dcterms:modified xsi:type="dcterms:W3CDTF">2024-05-22T07:52:00Z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